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B1A" w:rsidRDefault="00734B1A" w:rsidP="00734B1A">
      <w:pPr>
        <w:jc w:val="right"/>
        <w:rPr>
          <w:b/>
          <w:sz w:val="20"/>
        </w:rPr>
      </w:pPr>
      <w:r>
        <w:rPr>
          <w:b/>
          <w:sz w:val="20"/>
        </w:rPr>
        <w:t>Приложение 1</w:t>
      </w:r>
    </w:p>
    <w:p w:rsidR="00734B1A" w:rsidRDefault="00734B1A" w:rsidP="003A310A">
      <w:pPr>
        <w:jc w:val="center"/>
        <w:rPr>
          <w:b/>
          <w:sz w:val="20"/>
        </w:rPr>
      </w:pPr>
    </w:p>
    <w:p w:rsidR="003A310A" w:rsidRPr="0088691A" w:rsidRDefault="003A310A" w:rsidP="003A310A">
      <w:pPr>
        <w:jc w:val="center"/>
        <w:rPr>
          <w:b/>
          <w:sz w:val="20"/>
        </w:rPr>
      </w:pPr>
      <w:bookmarkStart w:id="0" w:name="_GoBack"/>
      <w:bookmarkEnd w:id="0"/>
      <w:r w:rsidRPr="0088691A">
        <w:rPr>
          <w:b/>
          <w:sz w:val="20"/>
        </w:rPr>
        <w:t xml:space="preserve">В техническом Задании изменены ведомость объемов работ и Объём сервисных работ по программно-техническому комплексу (ПТК) ГА ст.№ 3 </w:t>
      </w:r>
    </w:p>
    <w:p w:rsidR="003A310A" w:rsidRPr="0088691A" w:rsidRDefault="003A310A" w:rsidP="003A310A">
      <w:pPr>
        <w:suppressAutoHyphens/>
        <w:jc w:val="center"/>
        <w:rPr>
          <w:b/>
          <w:sz w:val="20"/>
        </w:rPr>
      </w:pPr>
    </w:p>
    <w:p w:rsidR="003A310A" w:rsidRPr="0088691A" w:rsidRDefault="003A310A" w:rsidP="003A310A">
      <w:pPr>
        <w:suppressAutoHyphens/>
        <w:jc w:val="center"/>
        <w:rPr>
          <w:b/>
          <w:sz w:val="20"/>
        </w:rPr>
      </w:pPr>
      <w:r w:rsidRPr="0088691A">
        <w:rPr>
          <w:b/>
          <w:sz w:val="20"/>
        </w:rPr>
        <w:t xml:space="preserve">ПЕРВОНАЧАЛЬНАЯ УКРУПНЕННАЯ ВЕДОМОСТЬ </w:t>
      </w:r>
    </w:p>
    <w:p w:rsidR="003A310A" w:rsidRPr="0088691A" w:rsidRDefault="003A310A" w:rsidP="003A310A">
      <w:pPr>
        <w:suppressAutoHyphens/>
        <w:jc w:val="center"/>
        <w:rPr>
          <w:b/>
          <w:sz w:val="20"/>
        </w:rPr>
      </w:pPr>
      <w:r w:rsidRPr="0088691A">
        <w:rPr>
          <w:b/>
          <w:sz w:val="20"/>
        </w:rPr>
        <w:t>объёмов услуг</w:t>
      </w:r>
    </w:p>
    <w:p w:rsidR="003A310A" w:rsidRPr="0088691A" w:rsidRDefault="003A310A" w:rsidP="003A310A">
      <w:pPr>
        <w:suppressAutoHyphens/>
        <w:jc w:val="center"/>
        <w:rPr>
          <w:sz w:val="20"/>
        </w:rPr>
      </w:pPr>
      <w:r w:rsidRPr="0088691A">
        <w:rPr>
          <w:sz w:val="20"/>
        </w:rPr>
        <w:t>по техническому обслуживанию системы регулирования</w:t>
      </w:r>
    </w:p>
    <w:p w:rsidR="003A310A" w:rsidRPr="0088691A" w:rsidRDefault="003A310A" w:rsidP="003A310A">
      <w:pPr>
        <w:suppressAutoHyphens/>
        <w:jc w:val="center"/>
        <w:rPr>
          <w:sz w:val="20"/>
        </w:rPr>
      </w:pPr>
      <w:r w:rsidRPr="0088691A">
        <w:rPr>
          <w:sz w:val="20"/>
        </w:rPr>
        <w:t xml:space="preserve"> гидроагрегата № 3 Кондопожской ГЭС.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528"/>
        <w:gridCol w:w="1134"/>
        <w:gridCol w:w="709"/>
        <w:gridCol w:w="5670"/>
        <w:gridCol w:w="1134"/>
        <w:gridCol w:w="709"/>
      </w:tblGrid>
      <w:tr w:rsidR="00036ECA" w:rsidRPr="0088691A" w:rsidTr="00036ECA">
        <w:trPr>
          <w:tblHeader/>
        </w:trPr>
        <w:tc>
          <w:tcPr>
            <w:tcW w:w="568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№</w:t>
            </w:r>
          </w:p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п/п</w:t>
            </w:r>
          </w:p>
        </w:tc>
        <w:tc>
          <w:tcPr>
            <w:tcW w:w="5528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Наименование услуг</w:t>
            </w:r>
          </w:p>
        </w:tc>
        <w:tc>
          <w:tcPr>
            <w:tcW w:w="1134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Единица измерения</w:t>
            </w:r>
          </w:p>
        </w:tc>
        <w:tc>
          <w:tcPr>
            <w:tcW w:w="709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Кол-во</w:t>
            </w:r>
          </w:p>
        </w:tc>
        <w:tc>
          <w:tcPr>
            <w:tcW w:w="5670" w:type="dxa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</w:p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Наименование услуг</w:t>
            </w:r>
          </w:p>
        </w:tc>
        <w:tc>
          <w:tcPr>
            <w:tcW w:w="1134" w:type="dxa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Единица измерения</w:t>
            </w:r>
          </w:p>
        </w:tc>
        <w:tc>
          <w:tcPr>
            <w:tcW w:w="709" w:type="dxa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Кол-во</w:t>
            </w:r>
          </w:p>
        </w:tc>
      </w:tr>
      <w:tr w:rsidR="00036ECA" w:rsidRPr="0088691A" w:rsidTr="00036ECA">
        <w:trPr>
          <w:tblHeader/>
        </w:trPr>
        <w:tc>
          <w:tcPr>
            <w:tcW w:w="7939" w:type="dxa"/>
            <w:gridSpan w:val="4"/>
            <w:vAlign w:val="center"/>
          </w:tcPr>
          <w:p w:rsidR="00036ECA" w:rsidRPr="0088691A" w:rsidRDefault="00036ECA" w:rsidP="00635A16">
            <w:pPr>
              <w:jc w:val="center"/>
              <w:rPr>
                <w:b/>
                <w:sz w:val="20"/>
              </w:rPr>
            </w:pPr>
            <w:r w:rsidRPr="0088691A">
              <w:rPr>
                <w:b/>
                <w:sz w:val="20"/>
              </w:rPr>
              <w:t>Старые объемы</w:t>
            </w:r>
          </w:p>
        </w:tc>
        <w:tc>
          <w:tcPr>
            <w:tcW w:w="7513" w:type="dxa"/>
            <w:gridSpan w:val="3"/>
          </w:tcPr>
          <w:p w:rsidR="00036ECA" w:rsidRPr="0088691A" w:rsidRDefault="00036ECA" w:rsidP="00635A16">
            <w:pPr>
              <w:jc w:val="center"/>
              <w:rPr>
                <w:b/>
                <w:sz w:val="20"/>
              </w:rPr>
            </w:pPr>
            <w:r w:rsidRPr="0088691A">
              <w:rPr>
                <w:b/>
                <w:sz w:val="20"/>
              </w:rPr>
              <w:t>Скорректированные объемы</w:t>
            </w:r>
          </w:p>
        </w:tc>
      </w:tr>
      <w:tr w:rsidR="00036ECA" w:rsidRPr="0088691A" w:rsidTr="00036ECA">
        <w:tc>
          <w:tcPr>
            <w:tcW w:w="568" w:type="dxa"/>
          </w:tcPr>
          <w:p w:rsidR="00036ECA" w:rsidRPr="0088691A" w:rsidRDefault="00036ECA" w:rsidP="00635A16">
            <w:pPr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528" w:type="dxa"/>
          </w:tcPr>
          <w:p w:rsidR="00036ECA" w:rsidRPr="0088691A" w:rsidRDefault="00036ECA" w:rsidP="00635A16">
            <w:pPr>
              <w:jc w:val="both"/>
              <w:rPr>
                <w:sz w:val="20"/>
              </w:rPr>
            </w:pPr>
            <w:r w:rsidRPr="0088691A">
              <w:rPr>
                <w:sz w:val="20"/>
              </w:rPr>
              <w:t xml:space="preserve">Выполнить техническое обслуживание системы регулирования гидроагрегата № 3 Кондопожской ГЭС в соответствии с перечнем работ. </w:t>
            </w:r>
          </w:p>
        </w:tc>
        <w:tc>
          <w:tcPr>
            <w:tcW w:w="1134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9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70" w:type="dxa"/>
          </w:tcPr>
          <w:p w:rsidR="00111DD1" w:rsidRPr="0088691A" w:rsidRDefault="00111DD1" w:rsidP="00111DD1">
            <w:pPr>
              <w:jc w:val="both"/>
              <w:rPr>
                <w:sz w:val="20"/>
              </w:rPr>
            </w:pPr>
            <w:r w:rsidRPr="0088691A">
              <w:rPr>
                <w:sz w:val="20"/>
              </w:rPr>
              <w:t>Выполнить настройку системы регулирования гидроагрегата № 3 Кондопожской ГЭС в соответствии с предоставленной Заказчиком Программой испытаний и настройки регулятора частоты и мощности при работе на изолированный район:</w:t>
            </w:r>
          </w:p>
          <w:p w:rsidR="00111DD1" w:rsidRPr="0088691A" w:rsidRDefault="00111DD1" w:rsidP="00111DD1">
            <w:pPr>
              <w:jc w:val="both"/>
              <w:rPr>
                <w:sz w:val="20"/>
              </w:rPr>
            </w:pPr>
            <w:r w:rsidRPr="0088691A">
              <w:rPr>
                <w:sz w:val="20"/>
              </w:rPr>
              <w:t>1.</w:t>
            </w:r>
            <w:r w:rsidRPr="0088691A">
              <w:rPr>
                <w:sz w:val="20"/>
              </w:rPr>
              <w:tab/>
              <w:t xml:space="preserve">Проверка работы АРЧМ на изолированный </w:t>
            </w:r>
            <w:proofErr w:type="spellStart"/>
            <w:r w:rsidRPr="0088691A">
              <w:rPr>
                <w:sz w:val="20"/>
              </w:rPr>
              <w:t>энергорайон</w:t>
            </w:r>
            <w:proofErr w:type="spellEnd"/>
            <w:r w:rsidRPr="0088691A">
              <w:rPr>
                <w:sz w:val="20"/>
              </w:rPr>
              <w:t>.</w:t>
            </w:r>
          </w:p>
          <w:p w:rsidR="00FD6719" w:rsidRPr="0088691A" w:rsidRDefault="00111DD1" w:rsidP="00111DD1">
            <w:pPr>
              <w:jc w:val="both"/>
              <w:rPr>
                <w:sz w:val="20"/>
              </w:rPr>
            </w:pPr>
            <w:r w:rsidRPr="0088691A">
              <w:rPr>
                <w:sz w:val="20"/>
              </w:rPr>
              <w:t>2.</w:t>
            </w:r>
            <w:r w:rsidRPr="0088691A">
              <w:rPr>
                <w:sz w:val="20"/>
              </w:rPr>
              <w:tab/>
              <w:t xml:space="preserve">Проверка работы АРЧМ при сбросах нагрузки от 25% до 100% на изолированный </w:t>
            </w:r>
            <w:proofErr w:type="spellStart"/>
            <w:r w:rsidRPr="0088691A">
              <w:rPr>
                <w:sz w:val="20"/>
              </w:rPr>
              <w:t>энергорайон</w:t>
            </w:r>
            <w:proofErr w:type="spellEnd"/>
            <w:r w:rsidRPr="0088691A">
              <w:rPr>
                <w:sz w:val="20"/>
              </w:rPr>
              <w:t xml:space="preserve">. </w:t>
            </w:r>
          </w:p>
        </w:tc>
        <w:tc>
          <w:tcPr>
            <w:tcW w:w="1134" w:type="dxa"/>
          </w:tcPr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9" w:type="dxa"/>
          </w:tcPr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</w:p>
          <w:p w:rsidR="00036ECA" w:rsidRPr="0088691A" w:rsidRDefault="00036ECA" w:rsidP="00036ECA">
            <w:pPr>
              <w:jc w:val="both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</w:tr>
      <w:tr w:rsidR="00036ECA" w:rsidRPr="0088691A" w:rsidTr="00B0270C">
        <w:trPr>
          <w:trHeight w:val="437"/>
        </w:trPr>
        <w:tc>
          <w:tcPr>
            <w:tcW w:w="568" w:type="dxa"/>
          </w:tcPr>
          <w:p w:rsidR="00036ECA" w:rsidRPr="0088691A" w:rsidRDefault="00036ECA" w:rsidP="00635A16">
            <w:pPr>
              <w:rPr>
                <w:sz w:val="20"/>
              </w:rPr>
            </w:pPr>
            <w:r w:rsidRPr="0088691A">
              <w:rPr>
                <w:sz w:val="20"/>
              </w:rPr>
              <w:t>1.1</w:t>
            </w:r>
          </w:p>
        </w:tc>
        <w:tc>
          <w:tcPr>
            <w:tcW w:w="5528" w:type="dxa"/>
          </w:tcPr>
          <w:p w:rsidR="00036ECA" w:rsidRPr="0088691A" w:rsidRDefault="00036ECA" w:rsidP="00635A16">
            <w:pPr>
              <w:jc w:val="both"/>
              <w:rPr>
                <w:sz w:val="20"/>
              </w:rPr>
            </w:pPr>
            <w:r w:rsidRPr="0088691A">
              <w:rPr>
                <w:sz w:val="20"/>
              </w:rPr>
              <w:t>Перечень работ по техническому обслуживанию систем регулирования: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Замена фильтрующих элементов в фильтрах системы торможения;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Диагностика состояния контроллеров;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Ремонт или замена изношенных элементов;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Калибровка аналоговых датчиков;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 xml:space="preserve">Осмотр и акустическая проверка </w:t>
            </w:r>
            <w:proofErr w:type="spellStart"/>
            <w:r w:rsidRPr="0088691A">
              <w:rPr>
                <w:sz w:val="20"/>
              </w:rPr>
              <w:t>электроцилиндра</w:t>
            </w:r>
            <w:proofErr w:type="spellEnd"/>
            <w:r w:rsidRPr="0088691A">
              <w:rPr>
                <w:sz w:val="20"/>
              </w:rPr>
              <w:t xml:space="preserve"> при прогоне вхолостую с целью выявления нетипичных металлических шумов, хруста и других побочных звуков при перемещении штока с оформлением Акта выполненных работ;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Проверка подсистемы технологической автоматики (ТА), включая гидромеханические защиты гидротурбины;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Проверка подсистемы автоматического регулирования частоты и мощности (АРЧМ), включая электромеханический сервопривод. Устранение замечаний, выявленных в процессе эксплуатации;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Проверка САУГ при работе гидроагрегата на холостом ходу;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Проверка САУГ при работе гидроагрегата под нагрузкой;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 xml:space="preserve">Проведение комплекса испытаний в соответствии с </w:t>
            </w:r>
            <w:r w:rsidRPr="0088691A">
              <w:rPr>
                <w:sz w:val="20"/>
              </w:rPr>
              <w:lastRenderedPageBreak/>
              <w:t xml:space="preserve">типовой методикой проверки регуляторов гидравлических турбин; 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Анализ параметров системы регулирования;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Извлечение и анализ журнала ошибок.</w:t>
            </w:r>
            <w:r w:rsidRPr="0088691A">
              <w:rPr>
                <w:sz w:val="20"/>
              </w:rPr>
              <w:tab/>
              <w:t>Устранение замечаний по системе управления и защитам, выявленных в процессе эксплуатации;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Оценка состояния системы регулирования до и после ТО с составлением актов и выдачей заключения и рекомендаций.</w:t>
            </w:r>
          </w:p>
        </w:tc>
        <w:tc>
          <w:tcPr>
            <w:tcW w:w="1134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lastRenderedPageBreak/>
              <w:t>система</w:t>
            </w:r>
          </w:p>
        </w:tc>
        <w:tc>
          <w:tcPr>
            <w:tcW w:w="709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70" w:type="dxa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</w:p>
          <w:p w:rsidR="00036ECA" w:rsidRPr="0088691A" w:rsidRDefault="00036ECA" w:rsidP="00635A16">
            <w:pPr>
              <w:jc w:val="center"/>
              <w:rPr>
                <w:sz w:val="20"/>
              </w:rPr>
            </w:pPr>
          </w:p>
          <w:p w:rsidR="00036ECA" w:rsidRPr="0088691A" w:rsidRDefault="00036ECA" w:rsidP="00635A16">
            <w:pPr>
              <w:jc w:val="center"/>
              <w:rPr>
                <w:sz w:val="20"/>
              </w:rPr>
            </w:pPr>
          </w:p>
          <w:p w:rsidR="00036ECA" w:rsidRPr="0088691A" w:rsidRDefault="00036ECA" w:rsidP="00635A16">
            <w:pPr>
              <w:jc w:val="center"/>
              <w:rPr>
                <w:sz w:val="20"/>
              </w:rPr>
            </w:pPr>
          </w:p>
          <w:p w:rsidR="00036ECA" w:rsidRPr="0088691A" w:rsidRDefault="00036ECA" w:rsidP="00635A16">
            <w:pPr>
              <w:jc w:val="center"/>
              <w:rPr>
                <w:sz w:val="20"/>
              </w:rPr>
            </w:pPr>
          </w:p>
          <w:p w:rsidR="00036ECA" w:rsidRPr="0088691A" w:rsidRDefault="00036ECA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Исключен</w:t>
            </w:r>
          </w:p>
        </w:tc>
        <w:tc>
          <w:tcPr>
            <w:tcW w:w="1134" w:type="dxa"/>
            <w:vAlign w:val="center"/>
          </w:tcPr>
          <w:p w:rsidR="00036ECA" w:rsidRPr="0088691A" w:rsidRDefault="00036ECA" w:rsidP="00B0270C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9" w:type="dxa"/>
            <w:vAlign w:val="center"/>
          </w:tcPr>
          <w:p w:rsidR="00036ECA" w:rsidRPr="0088691A" w:rsidRDefault="00036ECA" w:rsidP="00B0270C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</w:tr>
      <w:tr w:rsidR="00036ECA" w:rsidRPr="0088691A" w:rsidTr="00036ECA">
        <w:trPr>
          <w:trHeight w:val="437"/>
        </w:trPr>
        <w:tc>
          <w:tcPr>
            <w:tcW w:w="568" w:type="dxa"/>
          </w:tcPr>
          <w:p w:rsidR="00036ECA" w:rsidRPr="0088691A" w:rsidRDefault="00036ECA" w:rsidP="00635A16">
            <w:pPr>
              <w:rPr>
                <w:sz w:val="20"/>
              </w:rPr>
            </w:pPr>
            <w:r w:rsidRPr="0088691A">
              <w:rPr>
                <w:sz w:val="20"/>
              </w:rPr>
              <w:t>1.2</w:t>
            </w:r>
          </w:p>
        </w:tc>
        <w:tc>
          <w:tcPr>
            <w:tcW w:w="5528" w:type="dxa"/>
          </w:tcPr>
          <w:p w:rsidR="00036ECA" w:rsidRPr="0088691A" w:rsidRDefault="00036ECA" w:rsidP="003A310A">
            <w:pPr>
              <w:pStyle w:val="a3"/>
              <w:numPr>
                <w:ilvl w:val="0"/>
                <w:numId w:val="1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>Составление программы испытаний и настройки регулятора частоты и мощности при работе на изолированный район в части подготовки эл. схемы, переключений, пусков, остановов (совместно с Заказчиком).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1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 xml:space="preserve">Проверка работы АРЧМ на изолированный </w:t>
            </w:r>
            <w:proofErr w:type="spellStart"/>
            <w:r w:rsidRPr="0088691A">
              <w:rPr>
                <w:sz w:val="20"/>
              </w:rPr>
              <w:t>энергорайон</w:t>
            </w:r>
            <w:proofErr w:type="spellEnd"/>
            <w:r w:rsidRPr="0088691A">
              <w:rPr>
                <w:sz w:val="20"/>
              </w:rPr>
              <w:t>.</w:t>
            </w:r>
          </w:p>
          <w:p w:rsidR="00036ECA" w:rsidRPr="0088691A" w:rsidRDefault="00036ECA" w:rsidP="003A310A">
            <w:pPr>
              <w:pStyle w:val="a3"/>
              <w:numPr>
                <w:ilvl w:val="0"/>
                <w:numId w:val="1"/>
              </w:numPr>
              <w:jc w:val="both"/>
              <w:rPr>
                <w:sz w:val="20"/>
              </w:rPr>
            </w:pPr>
            <w:r w:rsidRPr="0088691A">
              <w:rPr>
                <w:sz w:val="20"/>
              </w:rPr>
              <w:t xml:space="preserve">Проверка работы АРЧМ при сбросах нагрузки от 25% до 100% на изолированный </w:t>
            </w:r>
            <w:proofErr w:type="spellStart"/>
            <w:r w:rsidRPr="0088691A">
              <w:rPr>
                <w:sz w:val="20"/>
              </w:rPr>
              <w:t>энергорайон</w:t>
            </w:r>
            <w:proofErr w:type="spellEnd"/>
            <w:r w:rsidRPr="0088691A">
              <w:rPr>
                <w:sz w:val="20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9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70" w:type="dxa"/>
          </w:tcPr>
          <w:p w:rsidR="00036ECA" w:rsidRPr="0088691A" w:rsidRDefault="00111DD1" w:rsidP="00FD6719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см. п 1</w:t>
            </w:r>
            <w:r w:rsidR="00FD6719" w:rsidRPr="0088691A">
              <w:rPr>
                <w:sz w:val="20"/>
              </w:rPr>
              <w:t>.</w:t>
            </w:r>
          </w:p>
        </w:tc>
        <w:tc>
          <w:tcPr>
            <w:tcW w:w="1134" w:type="dxa"/>
          </w:tcPr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036ECA" w:rsidRPr="0088691A" w:rsidRDefault="00FD6719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9" w:type="dxa"/>
          </w:tcPr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036ECA" w:rsidRPr="0088691A" w:rsidRDefault="00FD6719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</w:tr>
      <w:tr w:rsidR="00036ECA" w:rsidRPr="0088691A" w:rsidTr="00036ECA">
        <w:trPr>
          <w:trHeight w:val="437"/>
        </w:trPr>
        <w:tc>
          <w:tcPr>
            <w:tcW w:w="568" w:type="dxa"/>
          </w:tcPr>
          <w:p w:rsidR="00036ECA" w:rsidRPr="0088691A" w:rsidRDefault="00036ECA" w:rsidP="00635A16">
            <w:pPr>
              <w:rPr>
                <w:sz w:val="20"/>
              </w:rPr>
            </w:pPr>
            <w:r w:rsidRPr="0088691A">
              <w:rPr>
                <w:sz w:val="20"/>
              </w:rPr>
              <w:t>2</w:t>
            </w:r>
          </w:p>
        </w:tc>
        <w:tc>
          <w:tcPr>
            <w:tcW w:w="5528" w:type="dxa"/>
          </w:tcPr>
          <w:p w:rsidR="00036ECA" w:rsidRPr="0088691A" w:rsidRDefault="00036ECA" w:rsidP="00635A16">
            <w:pPr>
              <w:jc w:val="both"/>
              <w:rPr>
                <w:sz w:val="20"/>
              </w:rPr>
            </w:pPr>
            <w:r w:rsidRPr="0088691A">
              <w:rPr>
                <w:sz w:val="20"/>
              </w:rPr>
              <w:t xml:space="preserve">Предоставить отчёты (протоколы) по результатам выполненных работ с указанием фактических результатов диагностики текущего состояния САУГ, </w:t>
            </w:r>
            <w:proofErr w:type="gramStart"/>
            <w:r w:rsidRPr="0088691A">
              <w:rPr>
                <w:sz w:val="20"/>
              </w:rPr>
              <w:t>изменений</w:t>
            </w:r>
            <w:proofErr w:type="gramEnd"/>
            <w:r w:rsidRPr="0088691A">
              <w:rPr>
                <w:sz w:val="20"/>
              </w:rPr>
              <w:t xml:space="preserve"> внесенных в программное обеспечение (ПО) и результатов диагностики работы системы крепления </w:t>
            </w:r>
            <w:proofErr w:type="spellStart"/>
            <w:r w:rsidRPr="0088691A">
              <w:rPr>
                <w:sz w:val="20"/>
              </w:rPr>
              <w:t>электроцилиндра</w:t>
            </w:r>
            <w:proofErr w:type="spellEnd"/>
            <w:r w:rsidRPr="0088691A">
              <w:rPr>
                <w:sz w:val="20"/>
              </w:rPr>
              <w:t>, объёмов работ по обслуживанию оборудования, перечнем примененных методик, нормативных документов (каждый в 2-х экземплярах на бумажном носителе, а также в электронном виде).</w:t>
            </w:r>
          </w:p>
        </w:tc>
        <w:tc>
          <w:tcPr>
            <w:tcW w:w="1134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9" w:type="dxa"/>
            <w:vAlign w:val="center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70" w:type="dxa"/>
          </w:tcPr>
          <w:p w:rsidR="00036ECA" w:rsidRPr="0088691A" w:rsidRDefault="00036ECA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036ECA" w:rsidRPr="0088691A" w:rsidRDefault="00036ECA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</w:tcPr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036ECA" w:rsidRPr="0088691A" w:rsidRDefault="00FD6719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9" w:type="dxa"/>
          </w:tcPr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  <w:p w:rsidR="00036ECA" w:rsidRPr="0088691A" w:rsidRDefault="00FD6719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</w:tr>
    </w:tbl>
    <w:p w:rsidR="003A310A" w:rsidRPr="0088691A" w:rsidRDefault="003A310A" w:rsidP="003A310A">
      <w:pPr>
        <w:jc w:val="center"/>
        <w:rPr>
          <w:b/>
          <w:sz w:val="20"/>
        </w:rPr>
      </w:pPr>
    </w:p>
    <w:p w:rsidR="003A310A" w:rsidRPr="0088691A" w:rsidRDefault="003A310A" w:rsidP="003A310A">
      <w:pPr>
        <w:jc w:val="center"/>
        <w:rPr>
          <w:b/>
          <w:sz w:val="20"/>
        </w:rPr>
      </w:pPr>
      <w:r w:rsidRPr="0088691A">
        <w:rPr>
          <w:b/>
          <w:sz w:val="20"/>
        </w:rPr>
        <w:t>Объём сервисных работ по программно-техническому комплексу (ПТК) ГА ст.№ 3</w:t>
      </w:r>
    </w:p>
    <w:tbl>
      <w:tblPr>
        <w:tblStyle w:val="a4"/>
        <w:tblW w:w="154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1134"/>
        <w:gridCol w:w="708"/>
        <w:gridCol w:w="5699"/>
        <w:gridCol w:w="1134"/>
        <w:gridCol w:w="709"/>
      </w:tblGrid>
      <w:tr w:rsidR="00FD6719" w:rsidRPr="0088691A" w:rsidTr="00B0270C">
        <w:trPr>
          <w:tblHeader/>
        </w:trPr>
        <w:tc>
          <w:tcPr>
            <w:tcW w:w="567" w:type="dxa"/>
            <w:vAlign w:val="center"/>
          </w:tcPr>
          <w:p w:rsidR="00FD6719" w:rsidRPr="0088691A" w:rsidRDefault="00FD6719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№</w:t>
            </w:r>
          </w:p>
          <w:p w:rsidR="00FD6719" w:rsidRPr="0088691A" w:rsidRDefault="00FD6719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п/п</w:t>
            </w:r>
          </w:p>
        </w:tc>
        <w:tc>
          <w:tcPr>
            <w:tcW w:w="5529" w:type="dxa"/>
            <w:vAlign w:val="center"/>
          </w:tcPr>
          <w:p w:rsidR="00FD6719" w:rsidRPr="0088691A" w:rsidRDefault="00FD6719" w:rsidP="00635A16">
            <w:pPr>
              <w:jc w:val="center"/>
              <w:rPr>
                <w:b/>
                <w:sz w:val="20"/>
              </w:rPr>
            </w:pPr>
            <w:r w:rsidRPr="0088691A">
              <w:rPr>
                <w:sz w:val="20"/>
              </w:rPr>
              <w:t>Наименование услуг</w:t>
            </w:r>
          </w:p>
        </w:tc>
        <w:tc>
          <w:tcPr>
            <w:tcW w:w="1134" w:type="dxa"/>
            <w:vAlign w:val="center"/>
          </w:tcPr>
          <w:p w:rsidR="00FD6719" w:rsidRPr="0088691A" w:rsidRDefault="00FD6719" w:rsidP="00635A16">
            <w:pPr>
              <w:jc w:val="center"/>
              <w:rPr>
                <w:b/>
                <w:sz w:val="20"/>
              </w:rPr>
            </w:pPr>
            <w:r w:rsidRPr="0088691A">
              <w:rPr>
                <w:sz w:val="20"/>
              </w:rPr>
              <w:t>Единица измерения</w:t>
            </w:r>
          </w:p>
        </w:tc>
        <w:tc>
          <w:tcPr>
            <w:tcW w:w="708" w:type="dxa"/>
            <w:vAlign w:val="center"/>
          </w:tcPr>
          <w:p w:rsidR="00FD6719" w:rsidRPr="0088691A" w:rsidRDefault="00FD6719" w:rsidP="00635A16">
            <w:pPr>
              <w:jc w:val="center"/>
              <w:rPr>
                <w:b/>
                <w:sz w:val="20"/>
              </w:rPr>
            </w:pPr>
            <w:r w:rsidRPr="0088691A">
              <w:rPr>
                <w:sz w:val="20"/>
              </w:rPr>
              <w:t>Кол-во</w:t>
            </w:r>
          </w:p>
        </w:tc>
        <w:tc>
          <w:tcPr>
            <w:tcW w:w="5699" w:type="dxa"/>
          </w:tcPr>
          <w:p w:rsidR="00FD6719" w:rsidRPr="0088691A" w:rsidRDefault="00FD6719" w:rsidP="00635A1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D6719" w:rsidRPr="0088691A" w:rsidRDefault="00FD6719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Единица измерения</w:t>
            </w:r>
          </w:p>
        </w:tc>
        <w:tc>
          <w:tcPr>
            <w:tcW w:w="709" w:type="dxa"/>
          </w:tcPr>
          <w:p w:rsidR="00FD6719" w:rsidRPr="0088691A" w:rsidRDefault="00FD6719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Кол-во</w:t>
            </w:r>
          </w:p>
        </w:tc>
      </w:tr>
      <w:tr w:rsidR="00FD6719" w:rsidRPr="0088691A" w:rsidTr="00B0270C">
        <w:trPr>
          <w:tblHeader/>
        </w:trPr>
        <w:tc>
          <w:tcPr>
            <w:tcW w:w="7938" w:type="dxa"/>
            <w:gridSpan w:val="4"/>
            <w:vAlign w:val="center"/>
          </w:tcPr>
          <w:p w:rsidR="00FD6719" w:rsidRPr="0088691A" w:rsidRDefault="00FD6719" w:rsidP="00635A16">
            <w:pPr>
              <w:jc w:val="center"/>
              <w:rPr>
                <w:b/>
                <w:sz w:val="20"/>
              </w:rPr>
            </w:pPr>
            <w:r w:rsidRPr="0088691A">
              <w:rPr>
                <w:b/>
                <w:sz w:val="20"/>
              </w:rPr>
              <w:t>Первоначальный объем</w:t>
            </w:r>
          </w:p>
        </w:tc>
        <w:tc>
          <w:tcPr>
            <w:tcW w:w="7542" w:type="dxa"/>
            <w:gridSpan w:val="3"/>
          </w:tcPr>
          <w:p w:rsidR="00FD6719" w:rsidRPr="0088691A" w:rsidRDefault="00FD6719" w:rsidP="00635A16">
            <w:pPr>
              <w:jc w:val="center"/>
              <w:rPr>
                <w:b/>
                <w:sz w:val="20"/>
              </w:rPr>
            </w:pPr>
            <w:r w:rsidRPr="0088691A">
              <w:rPr>
                <w:b/>
                <w:sz w:val="20"/>
              </w:rPr>
              <w:t>Скорректированный объем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A37E28">
            <w:pPr>
              <w:rPr>
                <w:sz w:val="20"/>
              </w:rPr>
            </w:pPr>
          </w:p>
        </w:tc>
        <w:tc>
          <w:tcPr>
            <w:tcW w:w="6663" w:type="dxa"/>
            <w:gridSpan w:val="2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708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542" w:type="dxa"/>
            <w:gridSpan w:val="3"/>
            <w:vAlign w:val="center"/>
          </w:tcPr>
          <w:p w:rsidR="00C75303" w:rsidRPr="0088691A" w:rsidRDefault="00C75303" w:rsidP="00111DD1">
            <w:pPr>
              <w:pStyle w:val="a3"/>
              <w:numPr>
                <w:ilvl w:val="0"/>
                <w:numId w:val="3"/>
              </w:numPr>
              <w:rPr>
                <w:b/>
                <w:sz w:val="20"/>
              </w:rPr>
            </w:pPr>
            <w:r w:rsidRPr="0088691A">
              <w:rPr>
                <w:b/>
                <w:bCs/>
                <w:sz w:val="20"/>
              </w:rPr>
              <w:t>Аппаратное обеспечение ПТК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A37E28">
            <w:pPr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5699" w:type="dxa"/>
            <w:vAlign w:val="center"/>
          </w:tcPr>
          <w:p w:rsidR="00C75303" w:rsidRPr="0088691A" w:rsidRDefault="00C75303" w:rsidP="00A37E28">
            <w:pPr>
              <w:rPr>
                <w:sz w:val="20"/>
              </w:rPr>
            </w:pPr>
            <w:r w:rsidRPr="0088691A">
              <w:rPr>
                <w:sz w:val="20"/>
              </w:rPr>
              <w:t>Проверка работоспособности элементов компьютера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Компьютер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A37E28">
            <w:pPr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5699" w:type="dxa"/>
            <w:vAlign w:val="center"/>
          </w:tcPr>
          <w:p w:rsidR="00C75303" w:rsidRPr="0088691A" w:rsidRDefault="00C75303" w:rsidP="00A37E28">
            <w:pPr>
              <w:rPr>
                <w:sz w:val="20"/>
              </w:rPr>
            </w:pPr>
            <w:r w:rsidRPr="0088691A">
              <w:rPr>
                <w:sz w:val="20"/>
              </w:rPr>
              <w:t>Проверка состава элементов Станции Управления на соответствие спецификации проекта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Компьютер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A37E28">
            <w:pPr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5699" w:type="dxa"/>
            <w:vAlign w:val="center"/>
          </w:tcPr>
          <w:p w:rsidR="00C75303" w:rsidRPr="0088691A" w:rsidRDefault="00C75303" w:rsidP="00A37E28">
            <w:pPr>
              <w:rPr>
                <w:sz w:val="20"/>
              </w:rPr>
            </w:pPr>
            <w:r w:rsidRPr="0088691A">
              <w:rPr>
                <w:sz w:val="20"/>
              </w:rPr>
              <w:t>Проверка функции резервирования питания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Пита</w:t>
            </w:r>
            <w:r w:rsidRPr="0088691A">
              <w:rPr>
                <w:sz w:val="20"/>
              </w:rPr>
              <w:lastRenderedPageBreak/>
              <w:t>ние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635A16">
            <w:pPr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542" w:type="dxa"/>
            <w:gridSpan w:val="3"/>
            <w:vAlign w:val="center"/>
          </w:tcPr>
          <w:p w:rsidR="00C75303" w:rsidRPr="0088691A" w:rsidRDefault="00C75303" w:rsidP="00111DD1">
            <w:pPr>
              <w:pStyle w:val="a3"/>
              <w:numPr>
                <w:ilvl w:val="0"/>
                <w:numId w:val="3"/>
              </w:numPr>
              <w:rPr>
                <w:b/>
                <w:sz w:val="20"/>
              </w:rPr>
            </w:pPr>
            <w:r w:rsidRPr="0088691A">
              <w:rPr>
                <w:b/>
                <w:bCs/>
                <w:sz w:val="20"/>
              </w:rPr>
              <w:t>Сетевое оборудование (сетевого шкафа)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635A16">
            <w:pPr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5699" w:type="dxa"/>
            <w:vAlign w:val="center"/>
          </w:tcPr>
          <w:p w:rsidR="00C75303" w:rsidRPr="0088691A" w:rsidRDefault="00C75303" w:rsidP="00A37E28">
            <w:pPr>
              <w:rPr>
                <w:sz w:val="20"/>
              </w:rPr>
            </w:pPr>
            <w:r w:rsidRPr="0088691A">
              <w:rPr>
                <w:sz w:val="20"/>
              </w:rPr>
              <w:t>Проверка сетевого оборудования и подключения на соответствие с проектом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коммутатор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A37E28">
            <w:pPr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5699" w:type="dxa"/>
            <w:vAlign w:val="center"/>
          </w:tcPr>
          <w:p w:rsidR="00C75303" w:rsidRPr="0088691A" w:rsidRDefault="00C75303" w:rsidP="00A37E28">
            <w:pPr>
              <w:rPr>
                <w:sz w:val="20"/>
              </w:rPr>
            </w:pPr>
            <w:r w:rsidRPr="0088691A">
              <w:rPr>
                <w:sz w:val="20"/>
              </w:rPr>
              <w:t>Проверка производительности информационной сети (</w:t>
            </w:r>
            <w:proofErr w:type="spellStart"/>
            <w:r w:rsidRPr="0088691A">
              <w:rPr>
                <w:sz w:val="20"/>
              </w:rPr>
              <w:t>Ethernet</w:t>
            </w:r>
            <w:proofErr w:type="spellEnd"/>
            <w:r w:rsidRPr="0088691A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A37E28">
            <w:pPr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5699" w:type="dxa"/>
            <w:vAlign w:val="center"/>
          </w:tcPr>
          <w:p w:rsidR="00C75303" w:rsidRPr="0088691A" w:rsidRDefault="00C75303" w:rsidP="00A37E28">
            <w:pPr>
              <w:rPr>
                <w:sz w:val="20"/>
              </w:rPr>
            </w:pPr>
            <w:r w:rsidRPr="0088691A">
              <w:rPr>
                <w:sz w:val="20"/>
              </w:rPr>
              <w:t>Проверка производительности сети данных (</w:t>
            </w:r>
            <w:proofErr w:type="spellStart"/>
            <w:r w:rsidRPr="0088691A">
              <w:rPr>
                <w:sz w:val="20"/>
              </w:rPr>
              <w:t>Ethernet</w:t>
            </w:r>
            <w:proofErr w:type="spellEnd"/>
            <w:r w:rsidRPr="0088691A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635A16">
            <w:pPr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C75303" w:rsidRPr="0088691A" w:rsidRDefault="00C75303" w:rsidP="00C75303">
            <w:pPr>
              <w:jc w:val="center"/>
              <w:rPr>
                <w:sz w:val="20"/>
              </w:rPr>
            </w:pPr>
          </w:p>
        </w:tc>
        <w:tc>
          <w:tcPr>
            <w:tcW w:w="5699" w:type="dxa"/>
            <w:vAlign w:val="center"/>
          </w:tcPr>
          <w:p w:rsidR="00C75303" w:rsidRPr="0088691A" w:rsidRDefault="00C75303" w:rsidP="00A37E28">
            <w:pPr>
              <w:rPr>
                <w:sz w:val="20"/>
              </w:rPr>
            </w:pPr>
            <w:r w:rsidRPr="0088691A">
              <w:rPr>
                <w:sz w:val="20"/>
              </w:rPr>
              <w:t xml:space="preserve">Проверка резервирования сети </w:t>
            </w:r>
            <w:proofErr w:type="spellStart"/>
            <w:r w:rsidRPr="0088691A">
              <w:rPr>
                <w:sz w:val="20"/>
              </w:rPr>
              <w:t>Fast</w:t>
            </w:r>
            <w:proofErr w:type="spellEnd"/>
            <w:r w:rsidRPr="0088691A">
              <w:rPr>
                <w:sz w:val="20"/>
              </w:rPr>
              <w:t xml:space="preserve"> </w:t>
            </w:r>
            <w:proofErr w:type="spellStart"/>
            <w:r w:rsidRPr="0088691A">
              <w:rPr>
                <w:sz w:val="20"/>
              </w:rPr>
              <w:t>Ethernet</w:t>
            </w:r>
            <w:proofErr w:type="spellEnd"/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111DD1" w:rsidRPr="0088691A" w:rsidTr="00B0270C">
        <w:tc>
          <w:tcPr>
            <w:tcW w:w="567" w:type="dxa"/>
          </w:tcPr>
          <w:p w:rsidR="00111DD1" w:rsidRPr="0088691A" w:rsidRDefault="00111DD1" w:rsidP="00635A16">
            <w:pPr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7371" w:type="dxa"/>
            <w:gridSpan w:val="3"/>
          </w:tcPr>
          <w:p w:rsidR="00111DD1" w:rsidRPr="0088691A" w:rsidRDefault="00111DD1" w:rsidP="00635A16">
            <w:pPr>
              <w:rPr>
                <w:b/>
                <w:sz w:val="20"/>
              </w:rPr>
            </w:pPr>
            <w:r w:rsidRPr="0088691A">
              <w:rPr>
                <w:b/>
                <w:sz w:val="20"/>
              </w:rPr>
              <w:t>Программное обеспечение ПТК (системное ПО)</w:t>
            </w:r>
          </w:p>
        </w:tc>
        <w:tc>
          <w:tcPr>
            <w:tcW w:w="5699" w:type="dxa"/>
          </w:tcPr>
          <w:p w:rsidR="00111DD1" w:rsidRPr="0088691A" w:rsidRDefault="00111DD1" w:rsidP="00B0270C">
            <w:pPr>
              <w:pStyle w:val="a3"/>
              <w:numPr>
                <w:ilvl w:val="0"/>
                <w:numId w:val="3"/>
              </w:numPr>
              <w:rPr>
                <w:b/>
                <w:sz w:val="20"/>
              </w:rPr>
            </w:pPr>
          </w:p>
        </w:tc>
        <w:tc>
          <w:tcPr>
            <w:tcW w:w="1134" w:type="dxa"/>
          </w:tcPr>
          <w:p w:rsidR="00111DD1" w:rsidRPr="0088691A" w:rsidRDefault="00111DD1" w:rsidP="00635A16">
            <w:pPr>
              <w:rPr>
                <w:b/>
                <w:sz w:val="20"/>
              </w:rPr>
            </w:pPr>
          </w:p>
        </w:tc>
        <w:tc>
          <w:tcPr>
            <w:tcW w:w="709" w:type="dxa"/>
          </w:tcPr>
          <w:p w:rsidR="00111DD1" w:rsidRPr="0088691A" w:rsidRDefault="00111DD1" w:rsidP="00635A16">
            <w:pPr>
              <w:rPr>
                <w:b/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 w:val="restart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tabs>
                <w:tab w:val="left" w:pos="1351"/>
              </w:tabs>
              <w:rPr>
                <w:sz w:val="20"/>
              </w:rPr>
            </w:pPr>
            <w:r w:rsidRPr="0088691A">
              <w:rPr>
                <w:sz w:val="20"/>
              </w:rPr>
              <w:t>Проверка работоспособности системного ПО контроллеров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 xml:space="preserve">Без изменений 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Компьютер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rPr>
                <w:sz w:val="20"/>
              </w:rPr>
            </w:pPr>
            <w:r w:rsidRPr="0088691A">
              <w:rPr>
                <w:sz w:val="20"/>
              </w:rPr>
              <w:t>Проверка работоспособности системного ПО компьютеров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Компьютер</w:t>
            </w:r>
          </w:p>
        </w:tc>
      </w:tr>
      <w:tr w:rsidR="00C75303" w:rsidRPr="0088691A" w:rsidTr="00B0270C">
        <w:trPr>
          <w:trHeight w:val="855"/>
        </w:trPr>
        <w:tc>
          <w:tcPr>
            <w:tcW w:w="567" w:type="dxa"/>
            <w:vMerge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5529" w:type="dxa"/>
          </w:tcPr>
          <w:p w:rsidR="00C75303" w:rsidRPr="0088691A" w:rsidRDefault="00C75303">
            <w:pPr>
              <w:rPr>
                <w:sz w:val="20"/>
              </w:rPr>
            </w:pPr>
          </w:p>
          <w:p w:rsidR="00C75303" w:rsidRPr="0088691A" w:rsidRDefault="00C75303" w:rsidP="00C75303">
            <w:pPr>
              <w:rPr>
                <w:sz w:val="20"/>
              </w:rPr>
            </w:pPr>
          </w:p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5699" w:type="dxa"/>
          </w:tcPr>
          <w:p w:rsidR="00C75303" w:rsidRPr="0088691A" w:rsidRDefault="00C75303" w:rsidP="00C75303">
            <w:pPr>
              <w:jc w:val="both"/>
              <w:rPr>
                <w:sz w:val="20"/>
              </w:rPr>
            </w:pPr>
            <w:r w:rsidRPr="0088691A">
              <w:rPr>
                <w:sz w:val="20"/>
              </w:rPr>
              <w:t>Установка обновлений, дополнений и исправлений системного ПО от поставщика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rPr>
          <w:trHeight w:val="861"/>
        </w:trPr>
        <w:tc>
          <w:tcPr>
            <w:tcW w:w="567" w:type="dxa"/>
            <w:vMerge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5529" w:type="dxa"/>
          </w:tcPr>
          <w:tbl>
            <w:tblPr>
              <w:tblW w:w="521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13"/>
            </w:tblGrid>
            <w:tr w:rsidR="00C75303" w:rsidRPr="0088691A" w:rsidTr="00C75303">
              <w:trPr>
                <w:trHeight w:val="90"/>
              </w:trPr>
              <w:tc>
                <w:tcPr>
                  <w:tcW w:w="5213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 xml:space="preserve"> Проверка станций управления на наличие вирусов/ Обновление вирусных баз для антивирусного ПО</w:t>
                  </w:r>
                </w:p>
              </w:tc>
            </w:tr>
          </w:tbl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C75303">
            <w:pPr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Компьютер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27"/>
            </w:tblGrid>
            <w:tr w:rsidR="00C75303" w:rsidRPr="0088691A" w:rsidTr="00FD6719">
              <w:trPr>
                <w:trHeight w:val="90"/>
              </w:trPr>
              <w:tc>
                <w:tcPr>
                  <w:tcW w:w="4327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ascii="Arial" w:eastAsiaTheme="minorHAnsi" w:hAnsi="Arial" w:cs="Arial"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 xml:space="preserve">Проверка работы клиентского ПО ПТК </w:t>
                  </w:r>
                </w:p>
              </w:tc>
            </w:tr>
          </w:tbl>
          <w:p w:rsidR="00C75303" w:rsidRPr="0088691A" w:rsidRDefault="00C75303" w:rsidP="00635A16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Компьютер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29"/>
            </w:tblGrid>
            <w:tr w:rsidR="00C75303" w:rsidRPr="0088691A" w:rsidTr="00FD6719">
              <w:trPr>
                <w:trHeight w:val="90"/>
              </w:trPr>
              <w:tc>
                <w:tcPr>
                  <w:tcW w:w="4229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 xml:space="preserve"> Обновление резервной копии системы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635A16">
            <w:pPr>
              <w:rPr>
                <w:sz w:val="20"/>
              </w:rPr>
            </w:pPr>
            <w:r w:rsidRPr="0088691A">
              <w:rPr>
                <w:sz w:val="20"/>
              </w:rPr>
              <w:t>2</w:t>
            </w:r>
          </w:p>
        </w:tc>
        <w:tc>
          <w:tcPr>
            <w:tcW w:w="73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65"/>
            </w:tblGrid>
            <w:tr w:rsidR="00C75303" w:rsidRPr="0088691A" w:rsidTr="00FD6719">
              <w:trPr>
                <w:trHeight w:val="90"/>
              </w:trPr>
              <w:tc>
                <w:tcPr>
                  <w:tcW w:w="5665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b/>
                      <w:bCs/>
                      <w:color w:val="000000"/>
                      <w:sz w:val="20"/>
                      <w:lang w:eastAsia="en-US"/>
                    </w:rPr>
                    <w:t>Программное обеспечение ПТК (Прикладное ПО)</w:t>
                  </w:r>
                </w:p>
              </w:tc>
            </w:tr>
          </w:tbl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5699" w:type="dxa"/>
          </w:tcPr>
          <w:p w:rsidR="00C75303" w:rsidRPr="0088691A" w:rsidRDefault="00C75303" w:rsidP="00B0270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</w:tr>
      <w:tr w:rsidR="00C75303" w:rsidRPr="0088691A" w:rsidTr="00B0270C">
        <w:tc>
          <w:tcPr>
            <w:tcW w:w="567" w:type="dxa"/>
            <w:vMerge w:val="restart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13"/>
            </w:tblGrid>
            <w:tr w:rsidR="00C75303" w:rsidRPr="0088691A" w:rsidTr="00FD6719">
              <w:trPr>
                <w:trHeight w:val="90"/>
              </w:trPr>
              <w:tc>
                <w:tcPr>
                  <w:tcW w:w="5213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Проверка функционирование распределенной базы данных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46"/>
            </w:tblGrid>
            <w:tr w:rsidR="00C75303" w:rsidRPr="0088691A" w:rsidTr="00FD6719">
              <w:trPr>
                <w:trHeight w:val="90"/>
              </w:trPr>
              <w:tc>
                <w:tcPr>
                  <w:tcW w:w="3746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Проверка системы синхронизации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13"/>
            </w:tblGrid>
            <w:tr w:rsidR="00C75303" w:rsidRPr="0088691A" w:rsidTr="00FD6719">
              <w:trPr>
                <w:trHeight w:val="90"/>
              </w:trPr>
              <w:tc>
                <w:tcPr>
                  <w:tcW w:w="5213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Проверка работоспособности/целостности антивирусного ПО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23"/>
            </w:tblGrid>
            <w:tr w:rsidR="00C75303" w:rsidRPr="0088691A" w:rsidTr="00FD6719">
              <w:trPr>
                <w:trHeight w:val="90"/>
              </w:trPr>
              <w:tc>
                <w:tcPr>
                  <w:tcW w:w="3723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Проверка системы архивирования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13"/>
            </w:tblGrid>
            <w:tr w:rsidR="00C75303" w:rsidRPr="0088691A" w:rsidTr="00FD6719">
              <w:trPr>
                <w:trHeight w:val="90"/>
              </w:trPr>
              <w:tc>
                <w:tcPr>
                  <w:tcW w:w="5213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Проверка системы формирования отчетных документов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13"/>
            </w:tblGrid>
            <w:tr w:rsidR="00C75303" w:rsidRPr="0088691A" w:rsidTr="00FD6719">
              <w:trPr>
                <w:trHeight w:val="90"/>
              </w:trPr>
              <w:tc>
                <w:tcPr>
                  <w:tcW w:w="5213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Проверка работы связи ПТК со сторонними устройствами/</w:t>
                  </w:r>
                  <w:proofErr w:type="spellStart"/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скадами</w:t>
                  </w:r>
                  <w:proofErr w:type="spellEnd"/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/приложениями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82"/>
            </w:tblGrid>
            <w:tr w:rsidR="00C75303" w:rsidRPr="0088691A" w:rsidTr="00FD6719">
              <w:trPr>
                <w:trHeight w:val="90"/>
              </w:trPr>
              <w:tc>
                <w:tcPr>
                  <w:tcW w:w="3582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Проверка системы сигнализации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87"/>
            </w:tblGrid>
            <w:tr w:rsidR="00C75303" w:rsidRPr="0088691A" w:rsidTr="00FD6719">
              <w:trPr>
                <w:trHeight w:val="90"/>
              </w:trPr>
              <w:tc>
                <w:tcPr>
                  <w:tcW w:w="4387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Проверка системы регистрации событий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C75303" w:rsidRPr="0088691A" w:rsidTr="00B0270C">
        <w:trPr>
          <w:trHeight w:val="255"/>
        </w:trPr>
        <w:tc>
          <w:tcPr>
            <w:tcW w:w="567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88691A">
              <w:rPr>
                <w:rFonts w:eastAsiaTheme="minorHAns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73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9"/>
            </w:tblGrid>
            <w:tr w:rsidR="00C75303" w:rsidRPr="0088691A" w:rsidTr="00FD6719">
              <w:trPr>
                <w:trHeight w:val="90"/>
              </w:trPr>
              <w:tc>
                <w:tcPr>
                  <w:tcW w:w="2089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b/>
                      <w:bCs/>
                      <w:color w:val="000000"/>
                      <w:sz w:val="20"/>
                      <w:lang w:eastAsia="en-US"/>
                    </w:rPr>
                    <w:t>Ревизия системы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5699" w:type="dxa"/>
          </w:tcPr>
          <w:p w:rsidR="00C75303" w:rsidRPr="0088691A" w:rsidRDefault="00C75303" w:rsidP="00B027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</w:tr>
      <w:tr w:rsidR="00C75303" w:rsidRPr="0088691A" w:rsidTr="00B0270C">
        <w:tc>
          <w:tcPr>
            <w:tcW w:w="567" w:type="dxa"/>
            <w:vMerge w:val="restart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13"/>
            </w:tblGrid>
            <w:tr w:rsidR="00C75303" w:rsidRPr="0088691A" w:rsidTr="00FD6719">
              <w:trPr>
                <w:trHeight w:val="90"/>
              </w:trPr>
              <w:tc>
                <w:tcPr>
                  <w:tcW w:w="5213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Анализ буфера событий операционной системы контроллера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88691A">
              <w:rPr>
                <w:sz w:val="20"/>
              </w:rPr>
              <w:t>Анализ журнала событий операционной системы компьютера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13"/>
            </w:tblGrid>
            <w:tr w:rsidR="00C75303" w:rsidRPr="0088691A" w:rsidTr="00FD6719">
              <w:trPr>
                <w:trHeight w:val="90"/>
              </w:trPr>
              <w:tc>
                <w:tcPr>
                  <w:tcW w:w="5213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>Анализ работы областей контроллера - память, загрузка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  <w:gridCol w:w="4574"/>
            </w:tblGrid>
            <w:tr w:rsidR="00C75303" w:rsidRPr="0088691A" w:rsidTr="00FD6719">
              <w:trPr>
                <w:trHeight w:val="90"/>
              </w:trPr>
              <w:tc>
                <w:tcPr>
                  <w:tcW w:w="222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4574" w:type="dxa"/>
                </w:tcPr>
                <w:p w:rsidR="00C75303" w:rsidRPr="0088691A" w:rsidRDefault="00C75303" w:rsidP="00635A16">
                  <w:pPr>
                    <w:pStyle w:val="Default"/>
                    <w:rPr>
                      <w:rFonts w:ascii="Times New Roman" w:hAnsi="Times New Roman" w:cs="Times New Roman"/>
                      <w:sz w:val="20"/>
                    </w:rPr>
                  </w:pPr>
                  <w:r w:rsidRPr="0088691A">
                    <w:rPr>
                      <w:rFonts w:ascii="Times New Roman" w:hAnsi="Times New Roman" w:cs="Times New Roman"/>
                      <w:sz w:val="20"/>
                    </w:rPr>
                    <w:t>Анализ буфера ошибок сетевых устройств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Анализ журнала событий антивирусного ПО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Анализ ошибок подсистемы ввода/вывода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Анализ журнала ошибок станции архивной регистрации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Анализ журнала тревог и системного журнала ПТК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Ревизия системы безопасности (соблюдение прав доступа, установка несанкционированного ПО)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rPr>
          <w:trHeight w:val="260"/>
        </w:trPr>
        <w:tc>
          <w:tcPr>
            <w:tcW w:w="567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88691A">
              <w:rPr>
                <w:rFonts w:eastAsiaTheme="minorHAns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73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68"/>
            </w:tblGrid>
            <w:tr w:rsidR="00C75303" w:rsidRPr="0088691A" w:rsidTr="00FD6719">
              <w:trPr>
                <w:trHeight w:val="90"/>
              </w:trPr>
              <w:tc>
                <w:tcPr>
                  <w:tcW w:w="3768" w:type="dxa"/>
                </w:tcPr>
                <w:p w:rsidR="00C75303" w:rsidRPr="0088691A" w:rsidRDefault="00C75303" w:rsidP="00635A16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88691A">
                    <w:rPr>
                      <w:rFonts w:eastAsiaTheme="minorHAnsi"/>
                      <w:b/>
                      <w:bCs/>
                      <w:color w:val="000000"/>
                      <w:sz w:val="20"/>
                      <w:lang w:eastAsia="en-US"/>
                    </w:rPr>
                    <w:t>Резервное копирование системы</w:t>
                  </w:r>
                </w:p>
              </w:tc>
            </w:tr>
          </w:tbl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5699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</w:tr>
      <w:tr w:rsidR="00C75303" w:rsidRPr="0088691A" w:rsidTr="00B0270C">
        <w:tc>
          <w:tcPr>
            <w:tcW w:w="567" w:type="dxa"/>
            <w:vMerge w:val="restart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Резервное копирование основной базы данных ПТК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Резервное копирование схем управления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Резервное копирование графических диаграмм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Резервное копирование настроек проекта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  <w:vMerge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Резервное копирование настроечных таблиц сетевого оборудования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Резервное копирование отчетных форм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C75303" w:rsidRPr="0088691A" w:rsidTr="00B0270C">
        <w:tc>
          <w:tcPr>
            <w:tcW w:w="567" w:type="dxa"/>
          </w:tcPr>
          <w:p w:rsidR="00C75303" w:rsidRPr="0088691A" w:rsidRDefault="00C75303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 xml:space="preserve">Резервное копирование конфигурационных настроек с устройств/приложений обмена данными со сторонними устройствами/системами (конфигурация OPC клиентов/серверов, модули связи по </w:t>
            </w:r>
            <w:proofErr w:type="spellStart"/>
            <w:r w:rsidRPr="0088691A">
              <w:rPr>
                <w:rFonts w:ascii="Times New Roman" w:hAnsi="Times New Roman" w:cs="Times New Roman"/>
                <w:sz w:val="20"/>
              </w:rPr>
              <w:t>Modbus</w:t>
            </w:r>
            <w:proofErr w:type="spellEnd"/>
            <w:r w:rsidRPr="0088691A">
              <w:rPr>
                <w:rFonts w:ascii="Times New Roman" w:hAnsi="Times New Roman" w:cs="Times New Roman"/>
                <w:sz w:val="20"/>
              </w:rPr>
              <w:t>- RLC)</w:t>
            </w:r>
          </w:p>
          <w:p w:rsidR="00C75303" w:rsidRPr="0088691A" w:rsidRDefault="00C75303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Резервное копирование критически важных областей жестких дисков компьютеров</w:t>
            </w:r>
          </w:p>
        </w:tc>
        <w:tc>
          <w:tcPr>
            <w:tcW w:w="1134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C75303" w:rsidRPr="0088691A" w:rsidRDefault="00C75303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75303" w:rsidRPr="0088691A" w:rsidRDefault="00C75303" w:rsidP="00635A16">
            <w:pPr>
              <w:jc w:val="center"/>
              <w:rPr>
                <w:sz w:val="20"/>
              </w:rPr>
            </w:pPr>
          </w:p>
        </w:tc>
      </w:tr>
      <w:tr w:rsidR="00B0270C" w:rsidRPr="0088691A" w:rsidTr="00B0270C">
        <w:tc>
          <w:tcPr>
            <w:tcW w:w="567" w:type="dxa"/>
          </w:tcPr>
          <w:p w:rsidR="00B0270C" w:rsidRPr="0088691A" w:rsidRDefault="00B0270C" w:rsidP="00A37E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4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708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7542" w:type="dxa"/>
            <w:gridSpan w:val="3"/>
          </w:tcPr>
          <w:p w:rsidR="00B0270C" w:rsidRPr="0088691A" w:rsidRDefault="00B0270C" w:rsidP="00B0270C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8691A">
              <w:rPr>
                <w:rFonts w:ascii="Times New Roman" w:hAnsi="Times New Roman" w:cs="Times New Roman"/>
                <w:b/>
                <w:bCs/>
                <w:sz w:val="20"/>
              </w:rPr>
              <w:t>Удаленная поддержка</w:t>
            </w:r>
          </w:p>
        </w:tc>
      </w:tr>
      <w:tr w:rsidR="00B0270C" w:rsidRPr="0088691A" w:rsidTr="00B0270C">
        <w:tc>
          <w:tcPr>
            <w:tcW w:w="567" w:type="dxa"/>
          </w:tcPr>
          <w:p w:rsidR="00B0270C" w:rsidRPr="0088691A" w:rsidRDefault="00B0270C" w:rsidP="00A37E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4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708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5699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Cs/>
                <w:sz w:val="20"/>
              </w:rPr>
            </w:pPr>
            <w:r w:rsidRPr="0088691A">
              <w:rPr>
                <w:rFonts w:ascii="Times New Roman" w:hAnsi="Times New Roman" w:cs="Times New Roman"/>
                <w:bCs/>
                <w:sz w:val="20"/>
              </w:rPr>
              <w:t xml:space="preserve">Круглосуточная удаленная поддержка, включая: консультирование по телефону, предоставление доступа к ресурсу пользователей «Овация», предоставление </w:t>
            </w:r>
            <w:proofErr w:type="spellStart"/>
            <w:r w:rsidRPr="0088691A">
              <w:rPr>
                <w:rFonts w:ascii="Times New Roman" w:hAnsi="Times New Roman" w:cs="Times New Roman"/>
                <w:bCs/>
                <w:sz w:val="20"/>
              </w:rPr>
              <w:t>патчей</w:t>
            </w:r>
            <w:proofErr w:type="spellEnd"/>
            <w:r w:rsidRPr="0088691A">
              <w:rPr>
                <w:rFonts w:ascii="Times New Roman" w:hAnsi="Times New Roman" w:cs="Times New Roman"/>
                <w:bCs/>
                <w:sz w:val="20"/>
              </w:rPr>
              <w:t xml:space="preserve"> обновления текущей версии «Овации»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B0270C" w:rsidRPr="0088691A" w:rsidTr="00B0270C">
        <w:tc>
          <w:tcPr>
            <w:tcW w:w="567" w:type="dxa"/>
          </w:tcPr>
          <w:p w:rsidR="00B0270C" w:rsidRPr="0088691A" w:rsidRDefault="00B0270C" w:rsidP="00A37E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4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708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7542" w:type="dxa"/>
            <w:gridSpan w:val="3"/>
          </w:tcPr>
          <w:p w:rsidR="00B0270C" w:rsidRPr="0088691A" w:rsidRDefault="00B0270C" w:rsidP="00B0270C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8691A">
              <w:rPr>
                <w:rFonts w:ascii="Times New Roman" w:hAnsi="Times New Roman" w:cs="Times New Roman"/>
                <w:b/>
                <w:bCs/>
                <w:sz w:val="20"/>
              </w:rPr>
              <w:t>Внеплановые работы, стоимость которых заложена в цену Договора</w:t>
            </w:r>
          </w:p>
        </w:tc>
      </w:tr>
      <w:tr w:rsidR="00B0270C" w:rsidRPr="0088691A" w:rsidTr="00B0270C">
        <w:tc>
          <w:tcPr>
            <w:tcW w:w="567" w:type="dxa"/>
          </w:tcPr>
          <w:p w:rsidR="00B0270C" w:rsidRPr="0088691A" w:rsidRDefault="00B0270C" w:rsidP="00A37E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4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708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5699" w:type="dxa"/>
          </w:tcPr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Cs/>
                <w:sz w:val="20"/>
              </w:rPr>
            </w:pPr>
            <w:r w:rsidRPr="0088691A">
              <w:rPr>
                <w:rFonts w:ascii="Times New Roman" w:hAnsi="Times New Roman" w:cs="Times New Roman"/>
                <w:bCs/>
                <w:sz w:val="20"/>
              </w:rPr>
              <w:t xml:space="preserve">Проведение испытаний и настройка регулятора частоты и мощности при работе на изолированный район (режим «остров»). Составление актов на работы и протоколов настройки. </w:t>
            </w:r>
          </w:p>
          <w:p w:rsidR="00B0270C" w:rsidRPr="0088691A" w:rsidRDefault="00B0270C" w:rsidP="00A37E28">
            <w:pPr>
              <w:pStyle w:val="Default"/>
              <w:rPr>
                <w:rFonts w:ascii="Times New Roman" w:hAnsi="Times New Roman" w:cs="Times New Roman"/>
                <w:bCs/>
                <w:sz w:val="20"/>
              </w:rPr>
            </w:pPr>
            <w:r w:rsidRPr="0088691A">
              <w:rPr>
                <w:rFonts w:ascii="Times New Roman" w:hAnsi="Times New Roman" w:cs="Times New Roman"/>
                <w:bCs/>
                <w:sz w:val="20"/>
              </w:rPr>
              <w:t>Период проведения работ совпадает с периодом проведения плановых работ на станции.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B0270C" w:rsidRPr="0088691A" w:rsidTr="00B0270C">
        <w:tc>
          <w:tcPr>
            <w:tcW w:w="567" w:type="dxa"/>
          </w:tcPr>
          <w:p w:rsidR="00B0270C" w:rsidRPr="0088691A" w:rsidRDefault="00B0270C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88691A">
              <w:rPr>
                <w:rFonts w:eastAsiaTheme="minorHAns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7371" w:type="dxa"/>
            <w:gridSpan w:val="3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b/>
                <w:bCs/>
                <w:sz w:val="20"/>
              </w:rPr>
              <w:t>Документальный отчет и программы</w:t>
            </w:r>
          </w:p>
        </w:tc>
        <w:tc>
          <w:tcPr>
            <w:tcW w:w="5699" w:type="dxa"/>
          </w:tcPr>
          <w:p w:rsidR="00B0270C" w:rsidRPr="0088691A" w:rsidRDefault="00B0270C" w:rsidP="00B0270C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4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709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</w:tr>
      <w:tr w:rsidR="00B0270C" w:rsidRPr="0088691A" w:rsidTr="00B0270C">
        <w:tc>
          <w:tcPr>
            <w:tcW w:w="567" w:type="dxa"/>
            <w:vMerge w:val="restart"/>
          </w:tcPr>
          <w:p w:rsidR="00B0270C" w:rsidRPr="0088691A" w:rsidRDefault="00B0270C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Разработка и согласование рабочей программы по сервисному обслуживанию ПТК га №3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B0270C" w:rsidRPr="0088691A" w:rsidRDefault="00B0270C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B0270C" w:rsidRPr="0088691A" w:rsidRDefault="00B0270C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B0270C" w:rsidRPr="0088691A" w:rsidTr="00B0270C">
        <w:tc>
          <w:tcPr>
            <w:tcW w:w="567" w:type="dxa"/>
            <w:vMerge/>
          </w:tcPr>
          <w:p w:rsidR="00B0270C" w:rsidRPr="0088691A" w:rsidRDefault="00B0270C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Оформление итогов проведенных работ в виде отчета о результатах сервисных работ (каждый в 2-х экземплярах на бумажном носителе, а также в электронном виде).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B0270C" w:rsidRPr="0088691A" w:rsidRDefault="00B0270C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B0270C" w:rsidRPr="0088691A" w:rsidRDefault="00B0270C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B0270C" w:rsidRPr="0088691A" w:rsidTr="00B0270C">
        <w:tc>
          <w:tcPr>
            <w:tcW w:w="567" w:type="dxa"/>
            <w:vMerge/>
          </w:tcPr>
          <w:p w:rsidR="00B0270C" w:rsidRPr="0088691A" w:rsidRDefault="00B0270C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Внесение изменений в инструкцию по эксплуатации (если требуется)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  <w:tc>
          <w:tcPr>
            <w:tcW w:w="708" w:type="dxa"/>
            <w:vAlign w:val="center"/>
          </w:tcPr>
          <w:p w:rsidR="00B0270C" w:rsidRPr="0088691A" w:rsidRDefault="00B0270C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1</w:t>
            </w:r>
          </w:p>
        </w:tc>
        <w:tc>
          <w:tcPr>
            <w:tcW w:w="5699" w:type="dxa"/>
          </w:tcPr>
          <w:p w:rsidR="00B0270C" w:rsidRPr="0088691A" w:rsidRDefault="00B0270C" w:rsidP="00635A16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Без изменений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B0270C" w:rsidRPr="0088691A" w:rsidTr="00B0270C">
        <w:tc>
          <w:tcPr>
            <w:tcW w:w="567" w:type="dxa"/>
          </w:tcPr>
          <w:p w:rsidR="00B0270C" w:rsidRPr="0088691A" w:rsidRDefault="00B0270C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4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708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5699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Cs/>
                <w:sz w:val="20"/>
              </w:rPr>
            </w:pPr>
            <w:r w:rsidRPr="0088691A">
              <w:rPr>
                <w:rFonts w:ascii="Times New Roman" w:hAnsi="Times New Roman" w:cs="Times New Roman"/>
                <w:sz w:val="20"/>
              </w:rPr>
              <w:t>Внесение проведенных работ в журнал по сервисному обслуживанию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  <w:tr w:rsidR="00B0270C" w:rsidRPr="0088691A" w:rsidTr="00B0270C">
        <w:tc>
          <w:tcPr>
            <w:tcW w:w="567" w:type="dxa"/>
          </w:tcPr>
          <w:p w:rsidR="00B0270C" w:rsidRPr="0088691A" w:rsidRDefault="00B0270C" w:rsidP="00635A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5529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4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708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5699" w:type="dxa"/>
          </w:tcPr>
          <w:p w:rsidR="00B0270C" w:rsidRPr="0088691A" w:rsidRDefault="00B0270C" w:rsidP="00635A16">
            <w:pPr>
              <w:pStyle w:val="Default"/>
              <w:rPr>
                <w:rFonts w:ascii="Times New Roman" w:hAnsi="Times New Roman" w:cs="Times New Roman"/>
                <w:bCs/>
                <w:sz w:val="20"/>
              </w:rPr>
            </w:pPr>
            <w:r w:rsidRPr="0088691A">
              <w:rPr>
                <w:rFonts w:ascii="Times New Roman" w:hAnsi="Times New Roman" w:cs="Times New Roman"/>
                <w:bCs/>
                <w:sz w:val="20"/>
              </w:rPr>
              <w:t>Составление рекомендаций к заказчику по возможным мероприятиям замены частей ПТК/корректировки ПО и дальнейшему развитию АСУ ТП</w:t>
            </w:r>
          </w:p>
        </w:tc>
        <w:tc>
          <w:tcPr>
            <w:tcW w:w="1134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B0270C" w:rsidRPr="0088691A" w:rsidRDefault="00B0270C" w:rsidP="00A37E28">
            <w:pPr>
              <w:jc w:val="center"/>
              <w:rPr>
                <w:sz w:val="20"/>
              </w:rPr>
            </w:pPr>
            <w:r w:rsidRPr="0088691A">
              <w:rPr>
                <w:sz w:val="20"/>
              </w:rPr>
              <w:t>система</w:t>
            </w:r>
          </w:p>
        </w:tc>
      </w:tr>
    </w:tbl>
    <w:p w:rsidR="00971E98" w:rsidRPr="0088691A" w:rsidRDefault="00971E98">
      <w:pPr>
        <w:rPr>
          <w:sz w:val="20"/>
        </w:rPr>
      </w:pPr>
    </w:p>
    <w:p w:rsidR="003A310A" w:rsidRPr="0088691A" w:rsidRDefault="003A310A">
      <w:pPr>
        <w:rPr>
          <w:sz w:val="20"/>
        </w:rPr>
      </w:pPr>
    </w:p>
    <w:p w:rsidR="003A310A" w:rsidRPr="0088691A" w:rsidRDefault="003A310A">
      <w:pPr>
        <w:rPr>
          <w:sz w:val="20"/>
        </w:rPr>
      </w:pPr>
    </w:p>
    <w:p w:rsidR="003A310A" w:rsidRPr="0088691A" w:rsidRDefault="003A310A">
      <w:pPr>
        <w:rPr>
          <w:sz w:val="20"/>
        </w:rPr>
      </w:pPr>
    </w:p>
    <w:p w:rsidR="003A310A" w:rsidRPr="0088691A" w:rsidRDefault="003A310A">
      <w:pPr>
        <w:rPr>
          <w:sz w:val="20"/>
        </w:rPr>
      </w:pPr>
    </w:p>
    <w:p w:rsidR="003A310A" w:rsidRPr="0088691A" w:rsidRDefault="003A310A">
      <w:pPr>
        <w:rPr>
          <w:sz w:val="20"/>
        </w:rPr>
      </w:pPr>
    </w:p>
    <w:sectPr w:rsidR="003A310A" w:rsidRPr="0088691A" w:rsidSect="00036EC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C6572"/>
    <w:multiLevelType w:val="hybridMultilevel"/>
    <w:tmpl w:val="EE9C8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F7C4E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36FE2"/>
    <w:multiLevelType w:val="hybridMultilevel"/>
    <w:tmpl w:val="D9B21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0A"/>
    <w:rsid w:val="00036ECA"/>
    <w:rsid w:val="00111DD1"/>
    <w:rsid w:val="003A310A"/>
    <w:rsid w:val="004163CC"/>
    <w:rsid w:val="00707138"/>
    <w:rsid w:val="00734B1A"/>
    <w:rsid w:val="0088691A"/>
    <w:rsid w:val="00971E98"/>
    <w:rsid w:val="00B0270C"/>
    <w:rsid w:val="00C75303"/>
    <w:rsid w:val="00FD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9625D3-1843-47FD-BCA1-C55172D9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10A"/>
    <w:pPr>
      <w:ind w:left="720"/>
      <w:contextualSpacing/>
    </w:pPr>
  </w:style>
  <w:style w:type="table" w:styleId="a4">
    <w:name w:val="Table Grid"/>
    <w:basedOn w:val="a1"/>
    <w:uiPriority w:val="59"/>
    <w:rsid w:val="003A3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A31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Скрит Елена Алексеевна</dc:creator>
  <cp:keywords/>
  <dc:description/>
  <cp:lastModifiedBy>Богданова Ирина Владимировна</cp:lastModifiedBy>
  <cp:revision>4</cp:revision>
  <cp:lastPrinted>2016-06-07T07:18:00Z</cp:lastPrinted>
  <dcterms:created xsi:type="dcterms:W3CDTF">2016-06-07T06:08:00Z</dcterms:created>
  <dcterms:modified xsi:type="dcterms:W3CDTF">2016-06-08T08:02:00Z</dcterms:modified>
</cp:coreProperties>
</file>